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84D2B" w14:textId="77777777" w:rsidR="00B02CA2" w:rsidRDefault="00B02CA2" w:rsidP="00B02CA2">
      <w:pPr>
        <w:tabs>
          <w:tab w:val="left" w:pos="5812"/>
        </w:tabs>
        <w:jc w:val="center"/>
        <w:rPr>
          <w:sz w:val="24"/>
          <w:lang w:val="uk-UA"/>
        </w:rPr>
      </w:pPr>
      <w:r>
        <w:rPr>
          <w:b/>
          <w:i/>
          <w:caps/>
          <w:sz w:val="24"/>
          <w:lang w:val="uk-UA"/>
        </w:rPr>
        <w:t xml:space="preserve">                                                                                         </w:t>
      </w:r>
      <w:r>
        <w:rPr>
          <w:b/>
          <w:i/>
          <w:caps/>
          <w:sz w:val="24"/>
        </w:rPr>
        <w:t>Затверджено</w:t>
      </w:r>
    </w:p>
    <w:p w14:paraId="58F52CA2" w14:textId="77777777" w:rsidR="00B02CA2" w:rsidRDefault="00B02CA2" w:rsidP="00B02CA2">
      <w:pPr>
        <w:tabs>
          <w:tab w:val="left" w:pos="5812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</w:t>
      </w:r>
      <w:proofErr w:type="spellStart"/>
      <w:r>
        <w:rPr>
          <w:sz w:val="24"/>
        </w:rPr>
        <w:t>рішенням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Спостережної</w:t>
      </w:r>
      <w:proofErr w:type="spellEnd"/>
      <w:r>
        <w:rPr>
          <w:sz w:val="24"/>
        </w:rPr>
        <w:t xml:space="preserve"> ради</w:t>
      </w:r>
    </w:p>
    <w:p w14:paraId="50BE1DAA" w14:textId="77777777" w:rsidR="00B02CA2" w:rsidRDefault="00B02CA2" w:rsidP="00B02CA2">
      <w:pPr>
        <w:tabs>
          <w:tab w:val="left" w:pos="5812"/>
        </w:tabs>
        <w:jc w:val="center"/>
        <w:rPr>
          <w:sz w:val="24"/>
        </w:rPr>
      </w:pPr>
      <w:r>
        <w:rPr>
          <w:sz w:val="24"/>
          <w:lang w:val="uk-UA"/>
        </w:rPr>
        <w:t xml:space="preserve">                                                                                       </w:t>
      </w:r>
      <w:proofErr w:type="spellStart"/>
      <w:r>
        <w:rPr>
          <w:sz w:val="24"/>
        </w:rPr>
        <w:t>кредитної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спілки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Ощадність</w:t>
      </w:r>
      <w:proofErr w:type="spellEnd"/>
      <w:r>
        <w:rPr>
          <w:sz w:val="24"/>
        </w:rPr>
        <w:t>”</w:t>
      </w:r>
    </w:p>
    <w:p w14:paraId="2884E24B" w14:textId="77777777" w:rsidR="00B02CA2" w:rsidRDefault="00B02CA2" w:rsidP="00B02CA2">
      <w:pPr>
        <w:tabs>
          <w:tab w:val="left" w:pos="5812"/>
        </w:tabs>
        <w:jc w:val="center"/>
        <w:rPr>
          <w:sz w:val="24"/>
        </w:rPr>
      </w:pPr>
      <w:r>
        <w:rPr>
          <w:sz w:val="24"/>
          <w:lang w:val="uk-UA"/>
        </w:rPr>
        <w:t xml:space="preserve">                                                                                                </w:t>
      </w:r>
      <w:r>
        <w:rPr>
          <w:sz w:val="24"/>
        </w:rPr>
        <w:t>протокол №</w:t>
      </w:r>
      <w:r>
        <w:rPr>
          <w:sz w:val="24"/>
          <w:lang w:val="uk-UA"/>
        </w:rPr>
        <w:t xml:space="preserve">12 від 25 березня </w:t>
      </w:r>
      <w:r>
        <w:rPr>
          <w:sz w:val="24"/>
        </w:rPr>
        <w:t>20</w:t>
      </w:r>
      <w:r>
        <w:rPr>
          <w:sz w:val="24"/>
          <w:lang w:val="uk-UA"/>
        </w:rPr>
        <w:t>21</w:t>
      </w:r>
      <w:r>
        <w:rPr>
          <w:sz w:val="24"/>
        </w:rPr>
        <w:t xml:space="preserve"> р.</w:t>
      </w:r>
    </w:p>
    <w:p w14:paraId="0D1125B2" w14:textId="77777777" w:rsidR="00B02CA2" w:rsidRDefault="00B02CA2" w:rsidP="00B02CA2">
      <w:pPr>
        <w:tabs>
          <w:tab w:val="left" w:pos="5812"/>
        </w:tabs>
        <w:jc w:val="center"/>
        <w:rPr>
          <w:b/>
          <w:i/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</w:t>
      </w:r>
      <w:r>
        <w:rPr>
          <w:b/>
          <w:i/>
          <w:sz w:val="24"/>
        </w:rPr>
        <w:t xml:space="preserve">Голова </w:t>
      </w:r>
      <w:r>
        <w:rPr>
          <w:b/>
          <w:i/>
          <w:sz w:val="24"/>
          <w:lang w:val="uk-UA"/>
        </w:rPr>
        <w:t>с</w:t>
      </w:r>
      <w:proofErr w:type="spellStart"/>
      <w:r>
        <w:rPr>
          <w:b/>
          <w:i/>
          <w:sz w:val="24"/>
        </w:rPr>
        <w:t>постережної</w:t>
      </w:r>
      <w:proofErr w:type="spellEnd"/>
      <w:r>
        <w:rPr>
          <w:b/>
          <w:i/>
          <w:sz w:val="24"/>
        </w:rPr>
        <w:t xml:space="preserve"> ради</w:t>
      </w:r>
    </w:p>
    <w:p w14:paraId="65DFE1FF" w14:textId="77777777" w:rsidR="00B02CA2" w:rsidRDefault="00B02CA2" w:rsidP="00B02CA2">
      <w:pPr>
        <w:tabs>
          <w:tab w:val="left" w:pos="5812"/>
        </w:tabs>
        <w:jc w:val="center"/>
        <w:rPr>
          <w:b/>
        </w:rPr>
      </w:pPr>
      <w:r>
        <w:rPr>
          <w:b/>
          <w:i/>
          <w:sz w:val="24"/>
          <w:lang w:val="uk-UA"/>
        </w:rPr>
        <w:t xml:space="preserve">                                                                                                </w:t>
      </w:r>
      <w:r>
        <w:rPr>
          <w:b/>
          <w:i/>
          <w:sz w:val="24"/>
        </w:rPr>
        <w:t xml:space="preserve">_______________ </w:t>
      </w:r>
      <w:proofErr w:type="spellStart"/>
      <w:r>
        <w:rPr>
          <w:b/>
          <w:i/>
          <w:sz w:val="24"/>
          <w:lang w:val="uk-UA"/>
        </w:rPr>
        <w:t>Полевий</w:t>
      </w:r>
      <w:proofErr w:type="spellEnd"/>
      <w:r>
        <w:rPr>
          <w:b/>
          <w:i/>
          <w:sz w:val="24"/>
          <w:lang w:val="uk-UA"/>
        </w:rPr>
        <w:t xml:space="preserve"> Б.В.</w:t>
      </w:r>
    </w:p>
    <w:p w14:paraId="58EDE6A7" w14:textId="77777777" w:rsidR="00B02CA2" w:rsidRDefault="00B02CA2" w:rsidP="00B02CA2">
      <w:pPr>
        <w:suppressAutoHyphens w:val="0"/>
        <w:ind w:firstLine="540"/>
        <w:jc w:val="right"/>
        <w:rPr>
          <w:sz w:val="24"/>
          <w:lang w:eastAsia="ru-RU"/>
        </w:rPr>
      </w:pPr>
    </w:p>
    <w:p w14:paraId="777FD147" w14:textId="77777777" w:rsidR="00B02CA2" w:rsidRPr="006F4364" w:rsidRDefault="00B02CA2" w:rsidP="00B02CA2">
      <w:pPr>
        <w:spacing w:before="240" w:after="60"/>
        <w:outlineLvl w:val="7"/>
        <w:rPr>
          <w:b/>
          <w:bCs/>
          <w:i/>
          <w:iCs/>
          <w:sz w:val="24"/>
          <w:szCs w:val="24"/>
        </w:rPr>
      </w:pPr>
      <w:proofErr w:type="spellStart"/>
      <w:r w:rsidRPr="006F4364">
        <w:rPr>
          <w:b/>
          <w:i/>
          <w:iCs/>
          <w:sz w:val="24"/>
          <w:szCs w:val="24"/>
        </w:rPr>
        <w:t>Додаток</w:t>
      </w:r>
      <w:proofErr w:type="spellEnd"/>
      <w:r w:rsidRPr="006F4364">
        <w:rPr>
          <w:b/>
          <w:i/>
          <w:iCs/>
          <w:sz w:val="24"/>
          <w:szCs w:val="24"/>
        </w:rPr>
        <w:t xml:space="preserve"> </w:t>
      </w:r>
      <w:r>
        <w:rPr>
          <w:b/>
          <w:i/>
          <w:iCs/>
          <w:sz w:val="24"/>
          <w:szCs w:val="24"/>
          <w:lang w:val="uk-UA"/>
        </w:rPr>
        <w:t>1</w:t>
      </w:r>
      <w:r w:rsidRPr="006F4364">
        <w:rPr>
          <w:i/>
          <w:iCs/>
          <w:sz w:val="24"/>
          <w:szCs w:val="24"/>
        </w:rPr>
        <w:t xml:space="preserve">  до протоколу </w:t>
      </w:r>
      <w:proofErr w:type="spellStart"/>
      <w:r w:rsidRPr="006F4364">
        <w:rPr>
          <w:i/>
          <w:iCs/>
          <w:sz w:val="24"/>
          <w:szCs w:val="24"/>
        </w:rPr>
        <w:t>засідання</w:t>
      </w:r>
      <w:proofErr w:type="spellEnd"/>
      <w:r w:rsidRPr="006F4364">
        <w:rPr>
          <w:i/>
          <w:iCs/>
          <w:sz w:val="24"/>
          <w:szCs w:val="24"/>
        </w:rPr>
        <w:t xml:space="preserve"> </w:t>
      </w:r>
      <w:r w:rsidRPr="006F4364">
        <w:rPr>
          <w:i/>
          <w:iCs/>
          <w:sz w:val="24"/>
          <w:szCs w:val="24"/>
          <w:lang w:val="uk-UA"/>
        </w:rPr>
        <w:t>с</w:t>
      </w:r>
      <w:proofErr w:type="spellStart"/>
      <w:r w:rsidRPr="006F4364">
        <w:rPr>
          <w:i/>
          <w:iCs/>
          <w:sz w:val="24"/>
          <w:szCs w:val="24"/>
        </w:rPr>
        <w:t>постережної</w:t>
      </w:r>
      <w:proofErr w:type="spellEnd"/>
      <w:r w:rsidRPr="006F4364">
        <w:rPr>
          <w:i/>
          <w:iCs/>
          <w:sz w:val="24"/>
          <w:szCs w:val="24"/>
        </w:rPr>
        <w:t xml:space="preserve"> ради №</w:t>
      </w:r>
      <w:r>
        <w:rPr>
          <w:i/>
          <w:iCs/>
          <w:sz w:val="24"/>
          <w:szCs w:val="24"/>
          <w:lang w:val="uk-UA"/>
        </w:rPr>
        <w:t>12</w:t>
      </w:r>
      <w:r w:rsidRPr="006F4364">
        <w:rPr>
          <w:i/>
          <w:iCs/>
          <w:sz w:val="24"/>
          <w:szCs w:val="24"/>
          <w:lang w:val="uk-UA"/>
        </w:rPr>
        <w:t xml:space="preserve"> </w:t>
      </w:r>
      <w:proofErr w:type="spellStart"/>
      <w:r w:rsidRPr="006F4364">
        <w:rPr>
          <w:i/>
          <w:iCs/>
          <w:sz w:val="24"/>
          <w:szCs w:val="24"/>
        </w:rPr>
        <w:t>від</w:t>
      </w:r>
      <w:proofErr w:type="spellEnd"/>
      <w:r w:rsidRPr="006F4364"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uk-UA"/>
        </w:rPr>
        <w:t>25 березня</w:t>
      </w:r>
      <w:r w:rsidRPr="006F4364">
        <w:rPr>
          <w:i/>
          <w:iCs/>
          <w:sz w:val="24"/>
          <w:szCs w:val="24"/>
        </w:rPr>
        <w:t xml:space="preserve"> 20</w:t>
      </w:r>
      <w:r w:rsidRPr="006F4364">
        <w:rPr>
          <w:i/>
          <w:iCs/>
          <w:sz w:val="24"/>
          <w:szCs w:val="24"/>
          <w:lang w:val="uk-UA"/>
        </w:rPr>
        <w:t>2</w:t>
      </w:r>
      <w:r>
        <w:rPr>
          <w:i/>
          <w:iCs/>
          <w:sz w:val="24"/>
          <w:szCs w:val="24"/>
          <w:lang w:val="uk-UA"/>
        </w:rPr>
        <w:t>1</w:t>
      </w:r>
      <w:r w:rsidRPr="006F4364">
        <w:rPr>
          <w:i/>
          <w:iCs/>
          <w:sz w:val="24"/>
          <w:szCs w:val="24"/>
        </w:rPr>
        <w:t xml:space="preserve"> року</w:t>
      </w:r>
    </w:p>
    <w:p w14:paraId="7D8C9783" w14:textId="77777777" w:rsidR="00B02CA2" w:rsidRDefault="00B02CA2" w:rsidP="00B02CA2">
      <w:pPr>
        <w:jc w:val="center"/>
        <w:rPr>
          <w:b/>
          <w:bCs/>
          <w:sz w:val="24"/>
          <w:szCs w:val="24"/>
        </w:rPr>
      </w:pPr>
    </w:p>
    <w:p w14:paraId="159D6D36" w14:textId="77777777" w:rsidR="00B02CA2" w:rsidRDefault="00B02CA2" w:rsidP="00B02CA2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Річні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процентні</w:t>
      </w:r>
      <w:proofErr w:type="spellEnd"/>
      <w:r>
        <w:rPr>
          <w:b/>
          <w:bCs/>
          <w:sz w:val="24"/>
          <w:szCs w:val="24"/>
        </w:rPr>
        <w:t xml:space="preserve"> ставки по </w:t>
      </w:r>
      <w:proofErr w:type="spellStart"/>
      <w:r>
        <w:rPr>
          <w:b/>
          <w:bCs/>
          <w:sz w:val="24"/>
          <w:szCs w:val="24"/>
        </w:rPr>
        <w:t>залученню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внесків</w:t>
      </w:r>
      <w:proofErr w:type="spellEnd"/>
      <w:r>
        <w:rPr>
          <w:b/>
          <w:bCs/>
          <w:sz w:val="24"/>
          <w:szCs w:val="24"/>
          <w:lang w:val="uk-UA"/>
        </w:rPr>
        <w:t xml:space="preserve">(вкладів) </w:t>
      </w:r>
      <w:proofErr w:type="spellStart"/>
      <w:r>
        <w:rPr>
          <w:b/>
          <w:bCs/>
          <w:sz w:val="24"/>
          <w:szCs w:val="24"/>
        </w:rPr>
        <w:t>членів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кредитної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спілки</w:t>
      </w:r>
      <w:proofErr w:type="spellEnd"/>
      <w:r>
        <w:rPr>
          <w:b/>
          <w:bCs/>
          <w:sz w:val="24"/>
          <w:szCs w:val="24"/>
        </w:rPr>
        <w:t xml:space="preserve"> на </w:t>
      </w:r>
      <w:proofErr w:type="spellStart"/>
      <w:r>
        <w:rPr>
          <w:b/>
          <w:bCs/>
          <w:sz w:val="24"/>
          <w:szCs w:val="24"/>
        </w:rPr>
        <w:t>депозитні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рахунки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lang w:val="uk-UA"/>
        </w:rPr>
        <w:t>з 01 квітня 2021 року</w:t>
      </w:r>
    </w:p>
    <w:p w14:paraId="53736464" w14:textId="77777777" w:rsidR="00B02CA2" w:rsidRDefault="00B02CA2" w:rsidP="00B02CA2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65"/>
        <w:gridCol w:w="1542"/>
        <w:gridCol w:w="2286"/>
        <w:gridCol w:w="1559"/>
        <w:gridCol w:w="2083"/>
      </w:tblGrid>
      <w:tr w:rsidR="00B02CA2" w14:paraId="20364F36" w14:textId="77777777" w:rsidTr="00F22730"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F3DE0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b/>
                <w:sz w:val="24"/>
                <w:szCs w:val="24"/>
              </w:rPr>
              <w:t>Підвиди</w:t>
            </w:r>
            <w:proofErr w:type="spellEnd"/>
            <w:r>
              <w:rPr>
                <w:rFonts w:eastAsia="Arial Unicode MS"/>
                <w:b/>
                <w:sz w:val="24"/>
                <w:szCs w:val="24"/>
              </w:rPr>
              <w:t xml:space="preserve"> умов </w:t>
            </w:r>
            <w:r>
              <w:rPr>
                <w:rFonts w:eastAsia="Arial Unicode MS"/>
                <w:b/>
                <w:sz w:val="24"/>
                <w:szCs w:val="24"/>
                <w:lang w:val="uk-UA"/>
              </w:rPr>
              <w:t>залучення внесків (вкладів) членів кредитної спілки на депозитні рахунки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58347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Arial Unicode MS"/>
                <w:b/>
                <w:sz w:val="24"/>
                <w:szCs w:val="24"/>
              </w:rPr>
              <w:t>Річна</w:t>
            </w:r>
            <w:proofErr w:type="spellEnd"/>
            <w:r>
              <w:rPr>
                <w:rFonts w:eastAsia="Arial Unicode MS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sz w:val="24"/>
                <w:szCs w:val="24"/>
              </w:rPr>
              <w:t>процентна</w:t>
            </w:r>
            <w:proofErr w:type="spellEnd"/>
            <w:r>
              <w:rPr>
                <w:rFonts w:eastAsia="Arial Unicode MS"/>
                <w:b/>
                <w:sz w:val="24"/>
                <w:szCs w:val="24"/>
              </w:rPr>
              <w:t xml:space="preserve"> ставка, % </w:t>
            </w:r>
            <w:proofErr w:type="spellStart"/>
            <w:r>
              <w:rPr>
                <w:rFonts w:eastAsia="Arial Unicode MS"/>
                <w:b/>
                <w:sz w:val="24"/>
                <w:szCs w:val="24"/>
              </w:rPr>
              <w:t>річних</w:t>
            </w:r>
            <w:proofErr w:type="spell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A30E1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4"/>
                <w:szCs w:val="24"/>
                <w:lang w:val="uk-UA"/>
              </w:rPr>
            </w:pPr>
            <w:r>
              <w:rPr>
                <w:rFonts w:eastAsia="Arial Unicode MS"/>
                <w:b/>
                <w:sz w:val="24"/>
                <w:szCs w:val="24"/>
                <w:lang w:val="uk-UA"/>
              </w:rPr>
              <w:t>Річна процентна ставка при розірванні договору з ініціативи члена кредитної спілки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20BC5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4"/>
                <w:szCs w:val="24"/>
                <w:lang w:val="uk-UA"/>
              </w:rPr>
            </w:pPr>
            <w:r>
              <w:rPr>
                <w:rFonts w:eastAsia="Arial Unicode MS"/>
                <w:b/>
                <w:sz w:val="24"/>
                <w:szCs w:val="24"/>
                <w:lang w:val="uk-UA"/>
              </w:rPr>
              <w:t>Строк укладання договору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A4ADA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Arial Unicode MS"/>
                <w:b/>
                <w:sz w:val="24"/>
                <w:szCs w:val="24"/>
                <w:lang w:val="uk-UA"/>
              </w:rPr>
              <w:t>Спосіб виплати відсотків</w:t>
            </w:r>
          </w:p>
        </w:tc>
      </w:tr>
      <w:tr w:rsidR="00B02CA2" w14:paraId="3CECB560" w14:textId="77777777" w:rsidTr="00F22730">
        <w:trPr>
          <w:trHeight w:val="51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97F11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C8EB5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7</w:t>
            </w:r>
            <w:r>
              <w:rPr>
                <w:rFonts w:eastAsia="Arial Unicode MS"/>
                <w:b/>
              </w:rPr>
              <w:t>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BA64C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784B4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Один місяць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D818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lang w:val="uk-UA"/>
              </w:rPr>
              <w:t>В кінці дії договору</w:t>
            </w:r>
          </w:p>
          <w:p w14:paraId="54C0B702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</w:rPr>
            </w:pPr>
          </w:p>
          <w:p w14:paraId="00399A9A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</w:rPr>
            </w:pPr>
          </w:p>
        </w:tc>
      </w:tr>
      <w:tr w:rsidR="00B02CA2" w14:paraId="5FF76B74" w14:textId="77777777" w:rsidTr="00F22730">
        <w:trPr>
          <w:trHeight w:val="54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6FCE4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2</w:t>
            </w:r>
          </w:p>
          <w:p w14:paraId="215096F7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C36EE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7,5</w:t>
            </w:r>
            <w:r>
              <w:rPr>
                <w:rFonts w:eastAsia="Arial Unicode MS"/>
                <w:b/>
              </w:rPr>
              <w:t>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420F3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0F7F9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Три місяці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E24C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Arial Unicode MS"/>
                <w:b/>
                <w:lang w:val="uk-UA"/>
              </w:rPr>
              <w:t>щомісячно</w:t>
            </w:r>
          </w:p>
        </w:tc>
      </w:tr>
      <w:tr w:rsidR="00B02CA2" w14:paraId="7B10314E" w14:textId="77777777" w:rsidTr="00F22730">
        <w:trPr>
          <w:trHeight w:val="69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225EC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3</w:t>
            </w:r>
          </w:p>
          <w:p w14:paraId="4BD58DF9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46EFC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8</w:t>
            </w:r>
            <w:r>
              <w:rPr>
                <w:rFonts w:eastAsia="Arial Unicode MS"/>
                <w:b/>
              </w:rPr>
              <w:t>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12981B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2267C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Три місяці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B6BB7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Arial Unicode MS"/>
                <w:b/>
                <w:lang w:val="uk-UA"/>
              </w:rPr>
              <w:t>В кінці дії договору</w:t>
            </w:r>
          </w:p>
        </w:tc>
      </w:tr>
      <w:tr w:rsidR="00B02CA2" w14:paraId="54550BC8" w14:textId="77777777" w:rsidTr="00F22730">
        <w:trPr>
          <w:trHeight w:val="716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077D8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4</w:t>
            </w:r>
          </w:p>
          <w:p w14:paraId="3F4272B5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377067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8</w:t>
            </w:r>
            <w:r>
              <w:rPr>
                <w:rFonts w:eastAsia="Arial Unicode MS"/>
                <w:b/>
              </w:rPr>
              <w:t>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019C7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9B299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Шість місяців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5601D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Arial Unicode MS"/>
                <w:b/>
                <w:lang w:val="uk-UA"/>
              </w:rPr>
              <w:t>щомісячно</w:t>
            </w:r>
          </w:p>
        </w:tc>
      </w:tr>
      <w:tr w:rsidR="00B02CA2" w14:paraId="367947F0" w14:textId="77777777" w:rsidTr="00F22730">
        <w:trPr>
          <w:trHeight w:val="684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1C9ED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5</w:t>
            </w:r>
          </w:p>
          <w:p w14:paraId="089C73E0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605A1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8,5</w:t>
            </w:r>
            <w:r>
              <w:rPr>
                <w:rFonts w:eastAsia="Arial Unicode MS"/>
                <w:b/>
              </w:rPr>
              <w:t>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2E699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57830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Шість місяців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0A5E6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Arial Unicode MS"/>
                <w:b/>
                <w:lang w:val="uk-UA"/>
              </w:rPr>
              <w:t>В кінці дії договору</w:t>
            </w:r>
          </w:p>
        </w:tc>
      </w:tr>
      <w:tr w:rsidR="00B02CA2" w14:paraId="4F67C700" w14:textId="77777777" w:rsidTr="00F22730">
        <w:trPr>
          <w:trHeight w:val="70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C9A4CB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6</w:t>
            </w:r>
          </w:p>
          <w:p w14:paraId="03C3DB16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89E95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8,5</w:t>
            </w:r>
            <w:r>
              <w:rPr>
                <w:rFonts w:eastAsia="Arial Unicode MS"/>
                <w:b/>
              </w:rPr>
              <w:t>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86776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5EF97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Тринадцять місяців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51F8B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Arial Unicode MS"/>
                <w:b/>
                <w:lang w:val="uk-UA"/>
              </w:rPr>
              <w:t>щомісячно</w:t>
            </w:r>
          </w:p>
        </w:tc>
      </w:tr>
      <w:tr w:rsidR="00B02CA2" w14:paraId="3857DDE8" w14:textId="77777777" w:rsidTr="00F22730">
        <w:trPr>
          <w:trHeight w:val="69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A2AFB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7</w:t>
            </w:r>
          </w:p>
          <w:p w14:paraId="475FD32C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51FB8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9%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0E9C6E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3DF7C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Тринадцять місяців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16261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Arial Unicode MS"/>
                <w:b/>
                <w:lang w:val="uk-UA"/>
              </w:rPr>
              <w:t>В кінці дії договору</w:t>
            </w:r>
          </w:p>
        </w:tc>
      </w:tr>
      <w:tr w:rsidR="00B02CA2" w14:paraId="64C81C09" w14:textId="77777777" w:rsidTr="00F22730">
        <w:trPr>
          <w:trHeight w:val="700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8EFBD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8</w:t>
            </w:r>
          </w:p>
          <w:p w14:paraId="0C41F311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678A4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10,5%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EFE86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73772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Двадцять чотири місяці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BEF3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Arial Unicode MS"/>
                <w:b/>
                <w:lang w:val="uk-UA"/>
              </w:rPr>
              <w:t>щомісячно</w:t>
            </w:r>
          </w:p>
        </w:tc>
      </w:tr>
      <w:tr w:rsidR="00B02CA2" w14:paraId="04D6C6E6" w14:textId="77777777" w:rsidTr="00F22730">
        <w:trPr>
          <w:trHeight w:val="85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8621A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9</w:t>
            </w:r>
          </w:p>
          <w:p w14:paraId="4D0881AC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371A2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11%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B3F00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7CB31A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Двадцять чотири місяці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FA698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Arial Unicode MS"/>
                <w:b/>
                <w:lang w:val="uk-UA"/>
              </w:rPr>
              <w:t>В кінці дії договору</w:t>
            </w:r>
          </w:p>
        </w:tc>
      </w:tr>
      <w:tr w:rsidR="00B02CA2" w14:paraId="5FE2591C" w14:textId="77777777" w:rsidTr="00F22730">
        <w:trPr>
          <w:trHeight w:val="669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92971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10</w:t>
            </w:r>
          </w:p>
          <w:p w14:paraId="14D7A8C1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1C064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7%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E92B9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F873E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Три місяці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2CAB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Arial Unicode MS"/>
                <w:b/>
                <w:lang w:val="uk-UA"/>
              </w:rPr>
              <w:t>В кінці дії договору</w:t>
            </w:r>
          </w:p>
        </w:tc>
      </w:tr>
      <w:tr w:rsidR="00B02CA2" w14:paraId="74E488F8" w14:textId="77777777" w:rsidTr="00F22730">
        <w:trPr>
          <w:trHeight w:val="719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181D5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11</w:t>
            </w:r>
          </w:p>
          <w:p w14:paraId="485E891E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F1B56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7%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8B178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D32EB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Шість місяців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7318B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Arial Unicode MS"/>
                <w:b/>
                <w:lang w:val="uk-UA"/>
              </w:rPr>
              <w:t>В кінці дії договору</w:t>
            </w:r>
          </w:p>
        </w:tc>
      </w:tr>
      <w:tr w:rsidR="00B02CA2" w14:paraId="47839CD6" w14:textId="77777777" w:rsidTr="00F22730">
        <w:trPr>
          <w:trHeight w:val="686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78C60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  <w:r>
              <w:rPr>
                <w:rFonts w:eastAsia="Arial Unicode MS"/>
                <w:b/>
                <w:sz w:val="22"/>
                <w:szCs w:val="22"/>
                <w:lang w:val="uk-UA"/>
              </w:rPr>
              <w:t>Депозит 12</w:t>
            </w:r>
          </w:p>
          <w:p w14:paraId="6581297F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sz w:val="22"/>
                <w:szCs w:val="22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1D943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7%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896EF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3467B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Тринадцять місяців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3DFF5" w14:textId="77777777" w:rsidR="00B02CA2" w:rsidRDefault="00B02CA2" w:rsidP="00F22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Arial Unicode MS"/>
                <w:b/>
                <w:lang w:val="uk-UA"/>
              </w:rPr>
              <w:t>В кінці дії договору</w:t>
            </w:r>
          </w:p>
        </w:tc>
      </w:tr>
    </w:tbl>
    <w:p w14:paraId="1F2487A0" w14:textId="77777777" w:rsidR="00B02CA2" w:rsidRDefault="00B02CA2" w:rsidP="00B02CA2">
      <w:pPr>
        <w:pStyle w:val="a7"/>
        <w:rPr>
          <w:rFonts w:ascii="Arial" w:hAnsi="Arial" w:cs="Arial"/>
          <w:b/>
          <w:sz w:val="36"/>
        </w:rPr>
      </w:pPr>
      <w:r>
        <w:rPr>
          <w:b/>
          <w:i/>
          <w:caps/>
        </w:rPr>
        <w:lastRenderedPageBreak/>
        <w:t xml:space="preserve">                                                                             </w:t>
      </w:r>
    </w:p>
    <w:p w14:paraId="5773BC59" w14:textId="77777777" w:rsidR="00B02CA2" w:rsidRDefault="00B02CA2" w:rsidP="00B02CA2">
      <w:pPr>
        <w:pStyle w:val="a7"/>
        <w:rPr>
          <w:rFonts w:ascii="Arial" w:hAnsi="Arial" w:cs="Arial"/>
          <w:b/>
          <w:sz w:val="36"/>
        </w:rPr>
      </w:pPr>
    </w:p>
    <w:p w14:paraId="0E0D7727" w14:textId="77777777" w:rsidR="00B02CA2" w:rsidRDefault="00B02CA2" w:rsidP="00B02CA2">
      <w:pPr>
        <w:pStyle w:val="a7"/>
        <w:rPr>
          <w:rFonts w:ascii="Arial" w:hAnsi="Arial" w:cs="Arial"/>
          <w:b/>
          <w:i/>
          <w:sz w:val="22"/>
          <w:szCs w:val="22"/>
        </w:rPr>
      </w:pPr>
    </w:p>
    <w:p w14:paraId="2B6DB90F" w14:textId="77777777" w:rsidR="0077558E" w:rsidRDefault="00B02CA2"/>
    <w:sectPr w:rsidR="0077558E">
      <w:pgSz w:w="11906" w:h="16838"/>
      <w:pgMar w:top="1440" w:right="1152" w:bottom="1440" w:left="1152" w:header="708" w:footer="708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FE"/>
    <w:rsid w:val="001948AE"/>
    <w:rsid w:val="00245184"/>
    <w:rsid w:val="004B4218"/>
    <w:rsid w:val="00604EFE"/>
    <w:rsid w:val="008F24AE"/>
    <w:rsid w:val="00B02CA2"/>
    <w:rsid w:val="00C36420"/>
    <w:rsid w:val="00F5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52EFA-BE66-475F-944A-AD33AC03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CA2"/>
    <w:pPr>
      <w:suppressAutoHyphens/>
    </w:pPr>
    <w:rPr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948AE"/>
    <w:pPr>
      <w:ind w:left="510"/>
    </w:pPr>
    <w:rPr>
      <w:sz w:val="24"/>
      <w:lang w:val="uk-UA"/>
    </w:rPr>
  </w:style>
  <w:style w:type="character" w:customStyle="1" w:styleId="a5">
    <w:name w:val="Підзаголовок Знак"/>
    <w:basedOn w:val="a0"/>
    <w:link w:val="a3"/>
    <w:rsid w:val="001948AE"/>
    <w:rPr>
      <w:sz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1948AE"/>
    <w:pPr>
      <w:spacing w:after="120"/>
    </w:pPr>
  </w:style>
  <w:style w:type="character" w:customStyle="1" w:styleId="a6">
    <w:name w:val="Основний текст Знак"/>
    <w:basedOn w:val="a0"/>
    <w:link w:val="a4"/>
    <w:uiPriority w:val="99"/>
    <w:semiHidden/>
    <w:rsid w:val="001948AE"/>
    <w:rPr>
      <w:lang w:val="ru-RU" w:eastAsia="ar-SA"/>
    </w:rPr>
  </w:style>
  <w:style w:type="paragraph" w:styleId="a7">
    <w:name w:val="Title"/>
    <w:basedOn w:val="a"/>
    <w:next w:val="a3"/>
    <w:link w:val="a8"/>
    <w:qFormat/>
    <w:rsid w:val="00B02CA2"/>
    <w:pPr>
      <w:jc w:val="center"/>
    </w:pPr>
    <w:rPr>
      <w:sz w:val="24"/>
      <w:lang w:val="uk-UA"/>
    </w:rPr>
  </w:style>
  <w:style w:type="character" w:customStyle="1" w:styleId="a8">
    <w:name w:val="Назва Знак"/>
    <w:basedOn w:val="a0"/>
    <w:link w:val="a7"/>
    <w:rsid w:val="00B02CA2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2021-04-07T10:56:00Z</dcterms:created>
  <dcterms:modified xsi:type="dcterms:W3CDTF">2021-04-07T10:56:00Z</dcterms:modified>
</cp:coreProperties>
</file>